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1A9B2E29" w:rsidR="00A1465F" w:rsidRPr="00D961B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024709">
        <w:rPr>
          <w:b/>
        </w:rPr>
        <w:t>M-0207</w:t>
      </w:r>
    </w:p>
    <w:p w14:paraId="60BE8E37" w14:textId="478221A6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bookmarkStart w:id="0" w:name="_Hlk95921421"/>
      <w:r>
        <w:t>Planear, organizar, dirigir, controlar y evaluar el desarrollo de los programas y el desempeño de labores del personal a su cargo y de la unidad encomendada a su cargo.</w:t>
      </w:r>
    </w:p>
    <w:p w14:paraId="6019D776" w14:textId="00F9FDED" w:rsidR="00CE5660" w:rsidRDefault="00CE5660" w:rsidP="00024709">
      <w:pPr>
        <w:pStyle w:val="Prrafodelista"/>
        <w:numPr>
          <w:ilvl w:val="0"/>
          <w:numId w:val="3"/>
        </w:numPr>
        <w:ind w:left="426"/>
        <w:jc w:val="both"/>
      </w:pPr>
      <w:r>
        <w:t>P</w:t>
      </w:r>
      <w:r w:rsidRPr="00CE5660">
        <w:t>lanificar y ejecutar las técnicas de laboratorio relacionadas con biología molecular, secuenciación, bioinformática y análisis genómicos, en los procesos que se realicen en la unidad de genómica</w:t>
      </w:r>
      <w:r>
        <w:t>.</w:t>
      </w:r>
    </w:p>
    <w:p w14:paraId="31E8CB4D" w14:textId="41E33A7C" w:rsidR="00CE5660" w:rsidRDefault="00CE5660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Realizar las actividades de investigación relacionadas con el </w:t>
      </w:r>
      <w:r w:rsidRPr="00CE5660">
        <w:t>Estudio piloto: diagnóstico del perfil genómico tumoral a través de un panel de enriquecimiento relevante en la ciudad de Medellín</w:t>
      </w:r>
    </w:p>
    <w:p w14:paraId="2B7C2E66" w14:textId="1379B4B7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Clasificar y organizar los reactivos e insumos del Laboratorio según normativa vigente.</w:t>
      </w:r>
    </w:p>
    <w:p w14:paraId="560CD55F" w14:textId="7724047F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Suscribir todos los documentos relativos al ejercicio de sus funciones, además de los que delegue de manera expresa al personal a su cargo.</w:t>
      </w:r>
    </w:p>
    <w:p w14:paraId="456280F1" w14:textId="39D9DB63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Emitir, dictámenes, opiniones e informes que les sean solicitados por el coordinador general, siempre y cuando sean de su competencia.</w:t>
      </w:r>
    </w:p>
    <w:p w14:paraId="6EF978D0" w14:textId="1FA51594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Vigilar el estricto cumplimiento de las normativas aplicables en el área de su </w:t>
      </w:r>
      <w:proofErr w:type="gramStart"/>
      <w:r>
        <w:t>competencia,  en</w:t>
      </w:r>
      <w:proofErr w:type="gramEnd"/>
      <w:r>
        <w:t xml:space="preserve">  la unidad encomendada a su cargo</w:t>
      </w:r>
    </w:p>
    <w:p w14:paraId="739CA68A" w14:textId="22707F5D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Vigilar y mantener en buen funcionamiento la recepción, toma, conservación, transporte y procesamiento de muestras dentro y fuera de la unidad encomendada a su cargo</w:t>
      </w:r>
    </w:p>
    <w:p w14:paraId="5BADFA63" w14:textId="2D9B9270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Evaluar la calidad, servicio y eficiencia de los bienes técnicos y materiales asignados para el desempeño de sus actividades.</w:t>
      </w:r>
    </w:p>
    <w:p w14:paraId="3C6B845A" w14:textId="66DC34FF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Firmar los reportes de los análisis realizados, o en su caso, vigilar que sean firmados por el personal profesional o técnico autorizado y de manera autógrafa. </w:t>
      </w:r>
    </w:p>
    <w:p w14:paraId="03C1491D" w14:textId="4D75181C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Garantizar el manejo adecuado de los equipos utilizados en el Laboratorio, en cuanto a su operación, mantenimiento y calibración / verificación. </w:t>
      </w:r>
    </w:p>
    <w:p w14:paraId="291E9DE6" w14:textId="115DF7D9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Supervisar y verificar las actividades encaminadas al correcto desempeño de las funciones y responsabilidades del personal a su cargo. </w:t>
      </w:r>
    </w:p>
    <w:p w14:paraId="169C5B85" w14:textId="28E9F753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Vigilar el cumplimiento, por parte del personal, de los procedimientos técnicos de la unidad encomendada a su cargo</w:t>
      </w:r>
    </w:p>
    <w:p w14:paraId="076FC46D" w14:textId="1FA039B1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Vigilar que </w:t>
      </w:r>
      <w:r w:rsidR="00CE5660">
        <w:t>dentro de</w:t>
      </w:r>
      <w:r>
        <w:t xml:space="preserve"> la unidad encomendada a su cargo se apliquen las medidas de bioseguridad e higiene para la protección de la salud del personal expuesto por la ocupación.</w:t>
      </w:r>
    </w:p>
    <w:p w14:paraId="65CF4B88" w14:textId="2901A4F0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Atender las reclamaciones que se formulen en la prestación de los servicios y coadyuvar para su resolución, independientemente de su originen, sin perjuicio de la responsabilidad profesional en que se incurra, de la unidad encomendada a su cargo</w:t>
      </w:r>
    </w:p>
    <w:p w14:paraId="5C919A9D" w14:textId="7196D064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Comunicar a la Coordinación </w:t>
      </w:r>
      <w:r w:rsidR="00CE5660">
        <w:t>científica</w:t>
      </w:r>
      <w:r>
        <w:t xml:space="preserve"> del laboratorio, los planes, programas, organización y administración del trabajo y actividades que competen a la unidad encomendada a su cargo</w:t>
      </w:r>
    </w:p>
    <w:p w14:paraId="58E55CB0" w14:textId="64D59206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Programar junto con la unidad de calidad, la capacitación continua del personal del Laboratorio, así como la promoción de estímulos.  </w:t>
      </w:r>
    </w:p>
    <w:p w14:paraId="7221BC1A" w14:textId="5927E834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Realizar, junto con el coordinador </w:t>
      </w:r>
      <w:r w:rsidR="00CE5660">
        <w:t>técnico</w:t>
      </w:r>
      <w:r>
        <w:t xml:space="preserve"> y el </w:t>
      </w:r>
      <w:r w:rsidR="00CE5660">
        <w:t>coordinador</w:t>
      </w:r>
      <w:r>
        <w:t xml:space="preserve"> administrativo, las requisiciones mensuales de materiales y reactivos. </w:t>
      </w:r>
    </w:p>
    <w:p w14:paraId="133A2E6E" w14:textId="7B8DA452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Realizar la solicitud del material y reactivos para la dotación al laboratorio según se requiera, de acuerdo al calendario programado. </w:t>
      </w:r>
    </w:p>
    <w:p w14:paraId="28334CEA" w14:textId="6010AF83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lastRenderedPageBreak/>
        <w:t>Supervisar la revisión y archivo en forma mensual los registros de los equipos de la unidad encomendada a su cargo</w:t>
      </w:r>
    </w:p>
    <w:p w14:paraId="531A6B1F" w14:textId="0E85B0E0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Apoyar la realización de las auditorías internas a fin de minimizar el riesgo.</w:t>
      </w:r>
    </w:p>
    <w:p w14:paraId="378C745B" w14:textId="03768C27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 xml:space="preserve"> Diseñar y ejecutar la agenda de trabajo semanal con </w:t>
      </w:r>
      <w:r w:rsidR="00CE5660">
        <w:t>la dirección del proyecto y coordinación</w:t>
      </w:r>
      <w:r>
        <w:t xml:space="preserve"> con las otras </w:t>
      </w:r>
      <w:r w:rsidR="00CE5660">
        <w:t>áreas</w:t>
      </w:r>
      <w:r>
        <w:t xml:space="preserve"> del laboratorio</w:t>
      </w:r>
    </w:p>
    <w:p w14:paraId="225896B6" w14:textId="6FADFD17" w:rsidR="0076322F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Revisar y supervisar la elaboración y cumplimiento de Manuales, Guías y Procedimientos de Organización, Bioseguridad y de Calidad en la unidad encomendada a su cargo</w:t>
      </w:r>
    </w:p>
    <w:p w14:paraId="2FB813FE" w14:textId="3AE7D13B" w:rsidR="00C92E12" w:rsidRDefault="0076322F" w:rsidP="00024709">
      <w:pPr>
        <w:pStyle w:val="Prrafodelista"/>
        <w:numPr>
          <w:ilvl w:val="0"/>
          <w:numId w:val="3"/>
        </w:numPr>
        <w:ind w:left="426"/>
        <w:jc w:val="both"/>
      </w:pPr>
      <w:r>
        <w:t>Guardar la debida reserva y discreción de</w:t>
      </w:r>
      <w:bookmarkStart w:id="1" w:name="_GoBack"/>
      <w:bookmarkEnd w:id="1"/>
      <w:r>
        <w:t xml:space="preserve"> la información que se le ha confiado.</w:t>
      </w:r>
      <w:bookmarkEnd w:id="0"/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1E5A"/>
    <w:multiLevelType w:val="hybridMultilevel"/>
    <w:tmpl w:val="70584A9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128C9"/>
    <w:multiLevelType w:val="hybridMultilevel"/>
    <w:tmpl w:val="C2CA7C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24709"/>
    <w:rsid w:val="002E3A86"/>
    <w:rsid w:val="006C5F10"/>
    <w:rsid w:val="00762B2E"/>
    <w:rsid w:val="0076322F"/>
    <w:rsid w:val="00A1465F"/>
    <w:rsid w:val="00B24799"/>
    <w:rsid w:val="00B27BCA"/>
    <w:rsid w:val="00BB2127"/>
    <w:rsid w:val="00C92E12"/>
    <w:rsid w:val="00CE5660"/>
    <w:rsid w:val="00D961BF"/>
    <w:rsid w:val="00DF4EC2"/>
    <w:rsid w:val="00E04701"/>
    <w:rsid w:val="00E0707C"/>
    <w:rsid w:val="00E41335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2022-02-17T12:42:00Z</dcterms:created>
  <dcterms:modified xsi:type="dcterms:W3CDTF">2022-02-17T12:42:00Z</dcterms:modified>
</cp:coreProperties>
</file>